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E0F4" w14:textId="77777777" w:rsidR="00E33CF9" w:rsidRDefault="00E33CF9">
      <w:pPr>
        <w:pStyle w:val="NormalWeb"/>
      </w:pPr>
      <w:r>
        <w:t> </w:t>
      </w:r>
    </w:p>
    <w:p w14:paraId="0A5CB1C2" w14:textId="77777777" w:rsidR="00E33CF9" w:rsidRDefault="00E33CF9">
      <w:pPr>
        <w:pStyle w:val="NormalWeb"/>
      </w:pPr>
      <w:r>
        <w:t> </w:t>
      </w:r>
    </w:p>
    <w:p w14:paraId="211C0D09" w14:textId="77777777" w:rsidR="00E33CF9" w:rsidRDefault="00E33CF9">
      <w:pPr>
        <w:pStyle w:val="NormalWeb"/>
      </w:pPr>
      <w:r>
        <w:t> </w:t>
      </w:r>
    </w:p>
    <w:p w14:paraId="4C2CD687" w14:textId="77777777" w:rsidR="00E33CF9" w:rsidRDefault="00E33CF9">
      <w:pPr>
        <w:pStyle w:val="NormalWeb"/>
      </w:pPr>
      <w:r>
        <w:t> </w:t>
      </w:r>
    </w:p>
    <w:p w14:paraId="6F2EE516" w14:textId="77777777" w:rsidR="00E33CF9" w:rsidRDefault="00E33CF9">
      <w:pPr>
        <w:pStyle w:val="NormalWeb"/>
      </w:pPr>
      <w:r>
        <w:t> </w:t>
      </w:r>
    </w:p>
    <w:p w14:paraId="75177A58" w14:textId="77777777" w:rsidR="00E33CF9" w:rsidRDefault="00E33CF9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4CFF361D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20BD7DD4" w14:textId="77777777" w:rsidR="00E33CF9" w:rsidRDefault="00E33CF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729D1FA1" w14:textId="0232D8EA" w:rsidR="00E33CF9" w:rsidRDefault="00E33CF9" w:rsidP="00D254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10D36498" w14:textId="77777777" w:rsidR="00E33CF9" w:rsidRDefault="00E33CF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18C6CD80" w14:textId="77777777" w:rsidR="00E33CF9" w:rsidRDefault="00E33CF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00001/2024</w:t>
            </w:r>
          </w:p>
          <w:p w14:paraId="1DC65668" w14:textId="4E6460C6" w:rsidR="00E33CF9" w:rsidRDefault="00E33CF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>s do Agente de Contratação e Equipe de Apoio, sediada na Rua Jose Rodrigues Coura, 53 - Centro - São Sebastião de Lagoa de Roça - PB, por meio do site www.portaldecompraspublicas.com.br, licitação modalidade Concorrência Eletrônica, do tipo menor preço, para: Contratação de empresa especializada para execução de reforma das Escolas municipais EMEIEF YAYA TAVARES, EMEIEF JOAQUIM VENÂNCIO DE ARAUJO e EMEIEF JOSÉ RODRIGUES COURA, situadas na zona rural do Município de São Sebastião de Lagoa de Roça, conforme t</w:t>
            </w:r>
            <w:r>
              <w:rPr>
                <w:rFonts w:ascii="Arial" w:hAnsi="Arial" w:cs="Arial"/>
                <w:sz w:val="16"/>
                <w:szCs w:val="16"/>
              </w:rPr>
              <w:t xml:space="preserve">ermo de </w:t>
            </w:r>
            <w:r w:rsidR="00D254C3">
              <w:rPr>
                <w:rFonts w:ascii="Arial" w:hAnsi="Arial" w:cs="Arial"/>
                <w:sz w:val="16"/>
                <w:szCs w:val="16"/>
              </w:rPr>
              <w:t>referência</w:t>
            </w:r>
            <w:r>
              <w:rPr>
                <w:rFonts w:ascii="Arial" w:hAnsi="Arial" w:cs="Arial"/>
                <w:sz w:val="16"/>
                <w:szCs w:val="16"/>
              </w:rPr>
              <w:t xml:space="preserve"> e especificações anexo.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09:00 horas do dia 26 de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Junho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de 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Início da fase de lances: 09:01 horas do dia 26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Junho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2024. Ref</w:t>
            </w:r>
            <w:r w:rsidR="008C0C6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: horário de Brasília - DF. Recursos: previstos no orçamento vigente. Fun</w:t>
            </w:r>
            <w:r w:rsidR="00D254C3">
              <w:rPr>
                <w:rFonts w:ascii="Arial" w:hAnsi="Arial" w:cs="Arial"/>
                <w:sz w:val="16"/>
                <w:szCs w:val="16"/>
              </w:rPr>
              <w:t>d.</w:t>
            </w:r>
            <w:r>
              <w:rPr>
                <w:rFonts w:ascii="Arial" w:hAnsi="Arial" w:cs="Arial"/>
                <w:sz w:val="16"/>
                <w:szCs w:val="16"/>
              </w:rPr>
              <w:t xml:space="preserve"> legal: Lei Federal nº 14.133/21; Lei Complementar nº 123/06; Instrução Normativa nº 73 SEGES/ME/22; e legislação pertinente, consideradas as alterações posteriores das referidas normas. Informações: das 08:00 </w:t>
            </w:r>
            <w:proofErr w:type="gramStart"/>
            <w:r w:rsidR="00D254C3"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12:00 horas dos dias úteis, no endereço supracitado. Telefone: (083) 3387–1066. E-mail: licitacao@lagoaderoca.pb.gov.br. Edital: www.lagoaderoca.pb.gov.br; www.tce.pb.gov.br; www.portaldecompraspublicas.com.br; www.gov.br/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 </w:t>
            </w:r>
          </w:p>
          <w:p w14:paraId="5CEDA261" w14:textId="14A7199E" w:rsidR="00E33CF9" w:rsidRDefault="00E33CF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</w:t>
            </w:r>
            <w:r w:rsidR="00D254C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de Junho de 2024</w:t>
            </w:r>
          </w:p>
          <w:p w14:paraId="237B51D6" w14:textId="77777777" w:rsidR="00E33CF9" w:rsidRDefault="00E33CF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ARLAN RAMOS LUCAS - Agente de Contratação</w:t>
            </w:r>
          </w:p>
        </w:tc>
      </w:tr>
    </w:tbl>
    <w:p w14:paraId="75CBD94A" w14:textId="77777777" w:rsidR="00E33CF9" w:rsidRDefault="00E33CF9">
      <w:pPr>
        <w:pStyle w:val="NormalWeb"/>
      </w:pPr>
      <w:r>
        <w:t> </w:t>
      </w:r>
    </w:p>
    <w:p w14:paraId="285BD529" w14:textId="77777777" w:rsidR="00E33CF9" w:rsidRDefault="00E33CF9">
      <w:pPr>
        <w:pStyle w:val="NormalWeb"/>
      </w:pPr>
      <w:r>
        <w:t> </w:t>
      </w:r>
    </w:p>
    <w:p w14:paraId="660D4150" w14:textId="77777777" w:rsidR="00E33CF9" w:rsidRDefault="00E33CF9">
      <w:pPr>
        <w:pStyle w:val="NormalWeb"/>
      </w:pPr>
      <w:r>
        <w:t> </w:t>
      </w:r>
    </w:p>
    <w:p w14:paraId="258F757A" w14:textId="77777777" w:rsidR="00E33CF9" w:rsidRDefault="00E33CF9">
      <w:pPr>
        <w:pStyle w:val="NormalWeb"/>
      </w:pPr>
      <w:r>
        <w:t> </w:t>
      </w:r>
    </w:p>
    <w:p w14:paraId="0B9A93E1" w14:textId="77777777" w:rsidR="00E33CF9" w:rsidRDefault="00E33CF9">
      <w:pPr>
        <w:pStyle w:val="NormalWeb"/>
      </w:pPr>
      <w:r>
        <w:t> </w:t>
      </w:r>
    </w:p>
    <w:p w14:paraId="4427C7F3" w14:textId="77777777" w:rsidR="00E33CF9" w:rsidRDefault="00E33CF9">
      <w:pPr>
        <w:pStyle w:val="NormalWeb"/>
      </w:pPr>
      <w:r>
        <w:t> </w:t>
      </w:r>
    </w:p>
    <w:p w14:paraId="452E8B5F" w14:textId="77777777" w:rsidR="00E33CF9" w:rsidRDefault="00E33CF9">
      <w:pPr>
        <w:pStyle w:val="NormalWeb"/>
      </w:pPr>
      <w:r>
        <w:t> </w:t>
      </w:r>
    </w:p>
    <w:p w14:paraId="25A58A0A" w14:textId="77777777" w:rsidR="00E33CF9" w:rsidRDefault="00E33CF9">
      <w:pPr>
        <w:pStyle w:val="NormalWeb"/>
      </w:pPr>
      <w:r>
        <w:t> </w:t>
      </w:r>
    </w:p>
    <w:p w14:paraId="5AAD62E5" w14:textId="77777777" w:rsidR="00E33CF9" w:rsidRDefault="00E33CF9">
      <w:pPr>
        <w:pStyle w:val="NormalWeb"/>
      </w:pPr>
      <w:r>
        <w:t> </w:t>
      </w:r>
    </w:p>
    <w:p w14:paraId="48B7CD0C" w14:textId="77777777" w:rsidR="00E33CF9" w:rsidRDefault="00E33CF9">
      <w:pPr>
        <w:pStyle w:val="NormalWeb"/>
      </w:pPr>
      <w:r>
        <w:t> </w:t>
      </w:r>
    </w:p>
    <w:p w14:paraId="4E4227BD" w14:textId="77777777" w:rsidR="00E33CF9" w:rsidRDefault="00E33CF9">
      <w:pPr>
        <w:pStyle w:val="NormalWeb"/>
      </w:pPr>
      <w:r>
        <w:t> </w:t>
      </w:r>
    </w:p>
    <w:p w14:paraId="5AFB6A74" w14:textId="77777777" w:rsidR="00E33CF9" w:rsidRDefault="00E33CF9">
      <w:pPr>
        <w:pStyle w:val="NormalWeb"/>
      </w:pPr>
      <w:r>
        <w:t> </w:t>
      </w:r>
    </w:p>
    <w:p w14:paraId="7A2FDA73" w14:textId="77777777" w:rsidR="00E33CF9" w:rsidRDefault="00E33CF9">
      <w:pPr>
        <w:pStyle w:val="NormalWeb"/>
      </w:pPr>
      <w:r>
        <w:t> </w:t>
      </w:r>
    </w:p>
    <w:p w14:paraId="18DC66B7" w14:textId="77777777" w:rsidR="00E33CF9" w:rsidRDefault="00E33CF9">
      <w:pPr>
        <w:pStyle w:val="NormalWeb"/>
      </w:pPr>
      <w:r>
        <w:t> </w:t>
      </w:r>
    </w:p>
    <w:p w14:paraId="5A5D348C" w14:textId="77777777" w:rsidR="00E33CF9" w:rsidRDefault="00E33CF9">
      <w:pPr>
        <w:pStyle w:val="NormalWeb"/>
      </w:pPr>
      <w:r>
        <w:t> </w:t>
      </w:r>
    </w:p>
    <w:p w14:paraId="44B5D64C" w14:textId="77777777" w:rsidR="00E33CF9" w:rsidRDefault="00E33CF9">
      <w:pPr>
        <w:pStyle w:val="NormalWeb"/>
      </w:pPr>
      <w:r>
        <w:t> </w:t>
      </w:r>
    </w:p>
    <w:p w14:paraId="0EEAE99E" w14:textId="77777777" w:rsidR="00E33CF9" w:rsidRDefault="00E33CF9">
      <w:pPr>
        <w:pStyle w:val="NormalWeb"/>
      </w:pPr>
      <w:r>
        <w:t> </w:t>
      </w:r>
    </w:p>
    <w:p w14:paraId="65111B3A" w14:textId="77777777" w:rsidR="00E33CF9" w:rsidRDefault="00E33CF9">
      <w:pPr>
        <w:pStyle w:val="NormalWeb"/>
      </w:pPr>
      <w:r>
        <w:t> </w:t>
      </w:r>
    </w:p>
    <w:p w14:paraId="5C4E6F30" w14:textId="77777777" w:rsidR="00E33CF9" w:rsidRDefault="00E33CF9">
      <w:pPr>
        <w:pStyle w:val="NormalWeb"/>
      </w:pPr>
      <w:r>
        <w:t> </w:t>
      </w:r>
    </w:p>
    <w:p w14:paraId="480C6C96" w14:textId="77777777" w:rsidR="00E33CF9" w:rsidRDefault="00E33CF9">
      <w:pPr>
        <w:pStyle w:val="NormalWeb"/>
      </w:pPr>
      <w:r>
        <w:t> </w:t>
      </w:r>
    </w:p>
    <w:p w14:paraId="1FAEA2C4" w14:textId="77777777" w:rsidR="00E33CF9" w:rsidRDefault="00E33CF9">
      <w:pPr>
        <w:pStyle w:val="NormalWeb"/>
      </w:pPr>
      <w:r>
        <w:t> </w:t>
      </w:r>
    </w:p>
    <w:p w14:paraId="09A6FEBD" w14:textId="77777777" w:rsidR="00E33CF9" w:rsidRDefault="00E33CF9">
      <w:pPr>
        <w:pStyle w:val="NormalWeb"/>
      </w:pPr>
      <w:r>
        <w:t> </w:t>
      </w:r>
    </w:p>
    <w:p w14:paraId="668761B7" w14:textId="77777777" w:rsidR="00E33CF9" w:rsidRDefault="00E33CF9">
      <w:pPr>
        <w:pStyle w:val="NormalWeb"/>
      </w:pPr>
      <w:r>
        <w:t> </w:t>
      </w:r>
    </w:p>
    <w:p w14:paraId="72BC8723" w14:textId="77777777" w:rsidR="00E33CF9" w:rsidRDefault="00E33CF9">
      <w:pPr>
        <w:pStyle w:val="NormalWeb"/>
      </w:pPr>
      <w:r>
        <w:t> </w:t>
      </w:r>
    </w:p>
    <w:p w14:paraId="45994BDE" w14:textId="77777777" w:rsidR="00E33CF9" w:rsidRDefault="00E33CF9">
      <w:pPr>
        <w:pStyle w:val="NormalWeb"/>
      </w:pPr>
      <w:r>
        <w:t> </w:t>
      </w:r>
    </w:p>
    <w:p w14:paraId="25004AC2" w14:textId="77777777" w:rsidR="00E33CF9" w:rsidRDefault="00E33CF9">
      <w:pPr>
        <w:pStyle w:val="NormalWeb"/>
      </w:pPr>
      <w:r>
        <w:t> </w:t>
      </w:r>
    </w:p>
    <w:p w14:paraId="1740B66B" w14:textId="77777777" w:rsidR="00E33CF9" w:rsidRDefault="00E33CF9">
      <w:pPr>
        <w:pStyle w:val="NormalWeb"/>
      </w:pPr>
      <w:r>
        <w:t> </w:t>
      </w:r>
    </w:p>
    <w:p w14:paraId="28A2D45B" w14:textId="77777777" w:rsidR="00E33CF9" w:rsidRDefault="00E33CF9">
      <w:pPr>
        <w:pStyle w:val="NormalWeb"/>
      </w:pPr>
      <w:r>
        <w:t> </w:t>
      </w:r>
    </w:p>
    <w:p w14:paraId="09B9645B" w14:textId="77777777" w:rsidR="00E33CF9" w:rsidRDefault="00E33CF9">
      <w:pPr>
        <w:pStyle w:val="NormalWeb"/>
      </w:pPr>
      <w:r>
        <w:t> </w:t>
      </w:r>
    </w:p>
    <w:p w14:paraId="284B9A80" w14:textId="77777777" w:rsidR="00E33CF9" w:rsidRDefault="00E33CF9">
      <w:pPr>
        <w:pStyle w:val="NormalWeb"/>
      </w:pPr>
      <w:r>
        <w:t> </w:t>
      </w:r>
    </w:p>
    <w:p w14:paraId="7772F71D" w14:textId="77777777" w:rsidR="00E33CF9" w:rsidRDefault="00E33CF9">
      <w:pPr>
        <w:pStyle w:val="NormalWeb"/>
      </w:pPr>
      <w:r>
        <w:t> </w:t>
      </w:r>
    </w:p>
    <w:p w14:paraId="107F12D7" w14:textId="77777777" w:rsidR="00E33CF9" w:rsidRDefault="00E33CF9">
      <w:pPr>
        <w:pStyle w:val="NormalWeb"/>
      </w:pPr>
      <w:r>
        <w:t> </w:t>
      </w:r>
    </w:p>
    <w:p w14:paraId="76028CF5" w14:textId="77777777" w:rsidR="00E33CF9" w:rsidRDefault="00E33CF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5AE67E73" w14:textId="77777777" w:rsidR="00E33CF9" w:rsidRDefault="00E33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12.06.24</w:t>
      </w:r>
    </w:p>
    <w:p w14:paraId="578DEDE6" w14:textId="77777777" w:rsidR="00E33CF9" w:rsidRDefault="00E33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11.06.24</w:t>
      </w:r>
    </w:p>
    <w:p w14:paraId="7AEC6E83" w14:textId="77777777" w:rsidR="00E33CF9" w:rsidRDefault="00E33CF9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11.06.24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C3"/>
    <w:rsid w:val="008C0C6E"/>
    <w:rsid w:val="00B84E6E"/>
    <w:rsid w:val="00D254C3"/>
    <w:rsid w:val="00E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15299"/>
  <w15:chartTrackingRefBased/>
  <w15:docId w15:val="{0DBABEC6-FD20-448A-834F-D5F3EF75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2</cp:revision>
  <dcterms:created xsi:type="dcterms:W3CDTF">2024-06-10T13:48:00Z</dcterms:created>
  <dcterms:modified xsi:type="dcterms:W3CDTF">2024-06-10T13:48:00Z</dcterms:modified>
</cp:coreProperties>
</file>